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0C" w:rsidRDefault="0024170C" w:rsidP="002417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4170C" w:rsidRDefault="0024170C" w:rsidP="002417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Черемховский район Иркутская область</w:t>
      </w:r>
    </w:p>
    <w:p w:rsidR="0024170C" w:rsidRDefault="0024170C" w:rsidP="002417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Тальниковское муниципальное образование</w:t>
      </w:r>
    </w:p>
    <w:p w:rsidR="0024170C" w:rsidRDefault="0024170C" w:rsidP="002417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4170C" w:rsidRDefault="0024170C" w:rsidP="0024170C">
      <w:pPr>
        <w:jc w:val="center"/>
        <w:rPr>
          <w:b/>
          <w:bCs/>
          <w:sz w:val="28"/>
          <w:szCs w:val="28"/>
        </w:rPr>
      </w:pPr>
    </w:p>
    <w:p w:rsidR="0024170C" w:rsidRDefault="0024170C" w:rsidP="002417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4170C" w:rsidRDefault="0024170C" w:rsidP="0024170C">
      <w:pPr>
        <w:jc w:val="center"/>
        <w:rPr>
          <w:b/>
          <w:bCs/>
          <w:sz w:val="28"/>
          <w:szCs w:val="28"/>
        </w:rPr>
      </w:pPr>
    </w:p>
    <w:p w:rsidR="0024170C" w:rsidRDefault="0024170C" w:rsidP="002417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14.10.2015 № 82</w:t>
      </w:r>
    </w:p>
    <w:p w:rsidR="0024170C" w:rsidRDefault="0024170C" w:rsidP="002417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с.Тальники</w:t>
      </w:r>
    </w:p>
    <w:p w:rsidR="0024170C" w:rsidRDefault="0024170C" w:rsidP="0024170C">
      <w:pPr>
        <w:ind w:firstLine="709"/>
        <w:rPr>
          <w:bCs/>
          <w:sz w:val="28"/>
          <w:szCs w:val="28"/>
        </w:rPr>
      </w:pPr>
    </w:p>
    <w:p w:rsidR="0024170C" w:rsidRDefault="0024170C" w:rsidP="0024170C">
      <w:pPr>
        <w:ind w:firstLine="709"/>
        <w:jc w:val="both"/>
        <w:rPr>
          <w:b/>
        </w:rPr>
      </w:pPr>
      <w:r>
        <w:rPr>
          <w:b/>
        </w:rPr>
        <w:t xml:space="preserve">Об утверждении Перечня должностей </w:t>
      </w:r>
    </w:p>
    <w:p w:rsidR="0024170C" w:rsidRDefault="0024170C" w:rsidP="0024170C">
      <w:pPr>
        <w:ind w:firstLine="709"/>
        <w:jc w:val="both"/>
        <w:rPr>
          <w:b/>
        </w:rPr>
      </w:pPr>
      <w:r>
        <w:rPr>
          <w:b/>
        </w:rPr>
        <w:t xml:space="preserve">муниципальной службы при замещении </w:t>
      </w:r>
    </w:p>
    <w:p w:rsidR="0024170C" w:rsidRDefault="0024170C" w:rsidP="0024170C">
      <w:pPr>
        <w:ind w:firstLine="709"/>
        <w:jc w:val="both"/>
        <w:rPr>
          <w:b/>
        </w:rPr>
      </w:pPr>
      <w:r>
        <w:rPr>
          <w:b/>
        </w:rPr>
        <w:t xml:space="preserve">которых, в течение двух лет после </w:t>
      </w:r>
    </w:p>
    <w:p w:rsidR="0024170C" w:rsidRDefault="0024170C" w:rsidP="0024170C">
      <w:pPr>
        <w:ind w:firstLine="709"/>
        <w:jc w:val="both"/>
        <w:rPr>
          <w:b/>
        </w:rPr>
      </w:pPr>
      <w:r>
        <w:rPr>
          <w:b/>
        </w:rPr>
        <w:t xml:space="preserve">увольнения с муниципальной службы, </w:t>
      </w:r>
    </w:p>
    <w:p w:rsidR="0024170C" w:rsidRDefault="0024170C" w:rsidP="0024170C">
      <w:pPr>
        <w:ind w:firstLine="709"/>
        <w:jc w:val="both"/>
        <w:rPr>
          <w:b/>
        </w:rPr>
      </w:pPr>
      <w:r>
        <w:rPr>
          <w:b/>
        </w:rPr>
        <w:t xml:space="preserve">гражданин не вправе замещать на условиях </w:t>
      </w:r>
    </w:p>
    <w:p w:rsidR="0024170C" w:rsidRDefault="0024170C" w:rsidP="0024170C">
      <w:pPr>
        <w:ind w:firstLine="709"/>
        <w:jc w:val="both"/>
        <w:rPr>
          <w:b/>
        </w:rPr>
      </w:pPr>
      <w:r>
        <w:rPr>
          <w:b/>
        </w:rPr>
        <w:t xml:space="preserve">трудового договора должности в организации </w:t>
      </w:r>
    </w:p>
    <w:p w:rsidR="0024170C" w:rsidRDefault="0024170C" w:rsidP="0024170C">
      <w:pPr>
        <w:ind w:firstLine="709"/>
        <w:jc w:val="both"/>
        <w:rPr>
          <w:b/>
        </w:rPr>
      </w:pPr>
      <w:r>
        <w:rPr>
          <w:b/>
        </w:rPr>
        <w:t xml:space="preserve">и (или) выполнять в данной организации </w:t>
      </w:r>
    </w:p>
    <w:p w:rsidR="0024170C" w:rsidRDefault="0024170C" w:rsidP="0024170C">
      <w:pPr>
        <w:ind w:firstLine="709"/>
        <w:jc w:val="both"/>
        <w:rPr>
          <w:b/>
        </w:rPr>
      </w:pPr>
      <w:r>
        <w:rPr>
          <w:b/>
        </w:rPr>
        <w:t>работу на условиях гражданско-правового договора</w:t>
      </w:r>
    </w:p>
    <w:p w:rsidR="0024170C" w:rsidRDefault="0024170C" w:rsidP="0024170C">
      <w:pPr>
        <w:ind w:firstLine="709"/>
        <w:jc w:val="both"/>
        <w:rPr>
          <w:b/>
        </w:rPr>
      </w:pPr>
    </w:p>
    <w:p w:rsidR="0024170C" w:rsidRDefault="0024170C" w:rsidP="00241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руководствуясь статьями 32, 43 Устава Тальниковского муниципального образования, администрация Тальниковского муниципального образования </w:t>
      </w:r>
    </w:p>
    <w:p w:rsidR="0024170C" w:rsidRDefault="0024170C" w:rsidP="0024170C">
      <w:pPr>
        <w:ind w:firstLine="709"/>
        <w:jc w:val="both"/>
        <w:rPr>
          <w:sz w:val="28"/>
          <w:szCs w:val="28"/>
        </w:rPr>
      </w:pPr>
    </w:p>
    <w:p w:rsidR="0024170C" w:rsidRDefault="0024170C" w:rsidP="0024170C">
      <w:pPr>
        <w:ind w:lef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24170C" w:rsidRDefault="0024170C" w:rsidP="0024170C">
      <w:pPr>
        <w:ind w:left="424"/>
        <w:jc w:val="center"/>
        <w:rPr>
          <w:b/>
          <w:szCs w:val="16"/>
        </w:rPr>
      </w:pPr>
    </w:p>
    <w:p w:rsidR="0024170C" w:rsidRDefault="0024170C" w:rsidP="0024170C">
      <w:pPr>
        <w:numPr>
          <w:ilvl w:val="0"/>
          <w:numId w:val="49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должностей муниципальной службы при замещении которых, в течение двух лет после увольнения с муниципальной службы, гражданин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администрации Тальниковского муниципального образования и урегулированию конфликта интересов (прилагается).</w:t>
      </w:r>
    </w:p>
    <w:p w:rsidR="0024170C" w:rsidRPr="0024170C" w:rsidRDefault="0024170C" w:rsidP="00241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bookmarkStart w:id="0" w:name="sub_7"/>
      <w:r>
        <w:rPr>
          <w:color w:val="000000"/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администрации Тальниковского муниципального образования (Болдыревой Т.В.) опубликовать настоящее постановление в издании «Тальниковский вестник»</w:t>
      </w:r>
      <w:r>
        <w:rPr>
          <w:color w:val="000000"/>
          <w:sz w:val="28"/>
          <w:szCs w:val="28"/>
        </w:rPr>
        <w:t xml:space="preserve"> и разместить на </w:t>
      </w:r>
      <w:hyperlink r:id="rId7" w:history="1">
        <w:r w:rsidRPr="0024170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официальном сайте</w:t>
        </w:r>
      </w:hyperlink>
      <w:r w:rsidRPr="0024170C">
        <w:rPr>
          <w:color w:val="000000"/>
          <w:sz w:val="28"/>
          <w:szCs w:val="28"/>
        </w:rPr>
        <w:t xml:space="preserve"> </w:t>
      </w:r>
      <w:r w:rsidRPr="0024170C">
        <w:rPr>
          <w:sz w:val="28"/>
          <w:szCs w:val="28"/>
        </w:rPr>
        <w:t>Черемховского районного муниципального образования</w:t>
      </w:r>
      <w:r w:rsidRPr="0024170C">
        <w:rPr>
          <w:color w:val="000000"/>
          <w:sz w:val="28"/>
          <w:szCs w:val="28"/>
        </w:rPr>
        <w:t xml:space="preserve"> в </w:t>
      </w:r>
      <w:r w:rsidRPr="0024170C">
        <w:rPr>
          <w:sz w:val="28"/>
          <w:szCs w:val="28"/>
        </w:rPr>
        <w:t>информационно-телекоммуникационной сети «Интернет»: cher.irkobl.ru в разделе «поселения района», в подразделе Тальниковского муниципального образования.</w:t>
      </w:r>
    </w:p>
    <w:p w:rsidR="0024170C" w:rsidRDefault="0024170C" w:rsidP="002417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170C">
        <w:rPr>
          <w:color w:val="000000"/>
          <w:sz w:val="28"/>
          <w:szCs w:val="28"/>
        </w:rPr>
        <w:t xml:space="preserve">3. Настоящее постановление вступает в силу со дня его </w:t>
      </w:r>
      <w:hyperlink r:id="rId8" w:history="1">
        <w:r w:rsidRPr="0024170C">
          <w:rPr>
            <w:rStyle w:val="af6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официального опубликования</w:t>
        </w:r>
      </w:hyperlink>
      <w:r>
        <w:rPr>
          <w:color w:val="000000"/>
          <w:sz w:val="28"/>
          <w:szCs w:val="28"/>
        </w:rPr>
        <w:t>.</w:t>
      </w:r>
    </w:p>
    <w:bookmarkEnd w:id="0"/>
    <w:p w:rsidR="0024170C" w:rsidRDefault="0024170C" w:rsidP="00241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исполнением настоящего постановления возложить на главу Тальниковского муниципального образования А.А. Соколова.</w:t>
      </w:r>
    </w:p>
    <w:p w:rsidR="0024170C" w:rsidRDefault="0024170C" w:rsidP="002417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70C" w:rsidRDefault="0024170C" w:rsidP="0024170C">
      <w:pPr>
        <w:jc w:val="both"/>
        <w:rPr>
          <w:sz w:val="28"/>
          <w:szCs w:val="28"/>
        </w:rPr>
      </w:pPr>
    </w:p>
    <w:p w:rsidR="0024170C" w:rsidRDefault="0024170C" w:rsidP="0024170C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И.о. главы Тальниковского</w:t>
      </w:r>
    </w:p>
    <w:p w:rsidR="0024170C" w:rsidRDefault="0024170C" w:rsidP="0024170C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Трофименко</w:t>
      </w:r>
    </w:p>
    <w:p w:rsidR="0024170C" w:rsidRDefault="0024170C" w:rsidP="0024170C">
      <w:pPr>
        <w:tabs>
          <w:tab w:val="left" w:pos="1134"/>
        </w:tabs>
        <w:rPr>
          <w:sz w:val="28"/>
          <w:szCs w:val="28"/>
        </w:rPr>
      </w:pPr>
    </w:p>
    <w:p w:rsidR="0024170C" w:rsidRDefault="0024170C" w:rsidP="0024170C">
      <w:pPr>
        <w:rPr>
          <w:sz w:val="28"/>
          <w:szCs w:val="28"/>
        </w:rPr>
      </w:pPr>
    </w:p>
    <w:p w:rsidR="0024170C" w:rsidRDefault="0024170C" w:rsidP="0024170C">
      <w:pPr>
        <w:rPr>
          <w:sz w:val="28"/>
          <w:szCs w:val="28"/>
        </w:rPr>
      </w:pPr>
    </w:p>
    <w:p w:rsidR="0024170C" w:rsidRDefault="0024170C" w:rsidP="0024170C">
      <w:pPr>
        <w:rPr>
          <w:sz w:val="28"/>
          <w:szCs w:val="28"/>
        </w:rPr>
      </w:pPr>
    </w:p>
    <w:p w:rsidR="0024170C" w:rsidRDefault="0024170C" w:rsidP="0024170C">
      <w:pPr>
        <w:jc w:val="both"/>
        <w:rPr>
          <w:sz w:val="28"/>
          <w:szCs w:val="28"/>
        </w:rPr>
      </w:pPr>
    </w:p>
    <w:p w:rsidR="0024170C" w:rsidRDefault="0024170C" w:rsidP="0024170C">
      <w:pPr>
        <w:jc w:val="both"/>
        <w:rPr>
          <w:sz w:val="28"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ind w:left="6372"/>
        <w:jc w:val="both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24170C" w:rsidRDefault="0024170C" w:rsidP="0024170C">
      <w:pPr>
        <w:ind w:left="6372"/>
        <w:jc w:val="both"/>
        <w:rPr>
          <w:bCs/>
          <w:szCs w:val="28"/>
        </w:rPr>
      </w:pPr>
      <w:r>
        <w:rPr>
          <w:bCs/>
          <w:szCs w:val="28"/>
        </w:rPr>
        <w:t>к постановлению администрации</w:t>
      </w:r>
    </w:p>
    <w:p w:rsidR="0024170C" w:rsidRDefault="0024170C" w:rsidP="0024170C">
      <w:pPr>
        <w:ind w:left="6372"/>
        <w:jc w:val="both"/>
        <w:rPr>
          <w:bCs/>
          <w:szCs w:val="28"/>
        </w:rPr>
      </w:pPr>
      <w:r>
        <w:rPr>
          <w:bCs/>
          <w:szCs w:val="28"/>
        </w:rPr>
        <w:t>Тальниковского муниципального</w:t>
      </w:r>
    </w:p>
    <w:p w:rsidR="0024170C" w:rsidRDefault="0024170C" w:rsidP="0024170C">
      <w:pPr>
        <w:ind w:left="6372"/>
        <w:jc w:val="both"/>
        <w:rPr>
          <w:bCs/>
          <w:szCs w:val="28"/>
        </w:rPr>
      </w:pPr>
      <w:r>
        <w:rPr>
          <w:bCs/>
          <w:szCs w:val="28"/>
        </w:rPr>
        <w:t>образования</w:t>
      </w:r>
    </w:p>
    <w:p w:rsidR="0024170C" w:rsidRDefault="0024170C" w:rsidP="0024170C">
      <w:pPr>
        <w:ind w:left="6372"/>
        <w:jc w:val="both"/>
        <w:rPr>
          <w:bCs/>
          <w:szCs w:val="28"/>
        </w:rPr>
      </w:pPr>
      <w:r>
        <w:rPr>
          <w:bCs/>
          <w:szCs w:val="28"/>
        </w:rPr>
        <w:t>от 14.10.2015 № 82</w:t>
      </w:r>
    </w:p>
    <w:p w:rsidR="0024170C" w:rsidRDefault="0024170C" w:rsidP="0024170C">
      <w:pPr>
        <w:ind w:left="6372"/>
        <w:jc w:val="both"/>
        <w:rPr>
          <w:bCs/>
          <w:szCs w:val="28"/>
        </w:rPr>
      </w:pPr>
    </w:p>
    <w:p w:rsidR="0024170C" w:rsidRDefault="0024170C" w:rsidP="00241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должностей муниципальной службы при замещении которых, в течение двух лет после увольнения с муниципальной службы, гражданин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администрации Тальниковского муниципального образования и урегулированию конфликта интересов</w:t>
      </w:r>
    </w:p>
    <w:p w:rsidR="0024170C" w:rsidRDefault="0024170C" w:rsidP="0024170C">
      <w:pPr>
        <w:jc w:val="center"/>
        <w:rPr>
          <w:b/>
          <w:sz w:val="28"/>
          <w:szCs w:val="28"/>
        </w:rPr>
      </w:pPr>
    </w:p>
    <w:p w:rsidR="0024170C" w:rsidRDefault="0024170C" w:rsidP="00241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Младшие должности муниципальной службы</w:t>
      </w:r>
    </w:p>
    <w:p w:rsidR="0024170C" w:rsidRDefault="0024170C" w:rsidP="0024170C">
      <w:pPr>
        <w:jc w:val="center"/>
        <w:rPr>
          <w:b/>
          <w:sz w:val="28"/>
          <w:szCs w:val="28"/>
        </w:rPr>
      </w:pPr>
    </w:p>
    <w:p w:rsidR="0024170C" w:rsidRDefault="0024170C" w:rsidP="0024170C">
      <w:pPr>
        <w:numPr>
          <w:ilvl w:val="0"/>
          <w:numId w:val="50"/>
        </w:numPr>
        <w:jc w:val="both"/>
        <w:rPr>
          <w:bCs/>
          <w:szCs w:val="28"/>
        </w:rPr>
      </w:pPr>
      <w:r>
        <w:rPr>
          <w:sz w:val="28"/>
          <w:szCs w:val="28"/>
        </w:rPr>
        <w:t>Главный специалист.</w:t>
      </w:r>
    </w:p>
    <w:p w:rsidR="0024170C" w:rsidRDefault="0024170C" w:rsidP="0024170C">
      <w:pPr>
        <w:numPr>
          <w:ilvl w:val="0"/>
          <w:numId w:val="50"/>
        </w:numPr>
        <w:jc w:val="both"/>
        <w:rPr>
          <w:bCs/>
          <w:szCs w:val="28"/>
        </w:rPr>
      </w:pPr>
      <w:r>
        <w:rPr>
          <w:sz w:val="28"/>
          <w:szCs w:val="28"/>
        </w:rPr>
        <w:t>Ведущий специалист.</w:t>
      </w:r>
    </w:p>
    <w:p w:rsidR="0024170C" w:rsidRDefault="0024170C" w:rsidP="0024170C">
      <w:pPr>
        <w:numPr>
          <w:ilvl w:val="0"/>
          <w:numId w:val="50"/>
        </w:numPr>
        <w:jc w:val="both"/>
        <w:rPr>
          <w:bCs/>
          <w:szCs w:val="28"/>
        </w:rPr>
      </w:pPr>
      <w:r>
        <w:rPr>
          <w:sz w:val="28"/>
          <w:szCs w:val="28"/>
        </w:rPr>
        <w:t>Специалист 1 категории.</w:t>
      </w:r>
    </w:p>
    <w:p w:rsidR="0024170C" w:rsidRDefault="0024170C" w:rsidP="0024170C">
      <w:pPr>
        <w:jc w:val="both"/>
        <w:rPr>
          <w:sz w:val="28"/>
          <w:szCs w:val="28"/>
        </w:rPr>
      </w:pPr>
    </w:p>
    <w:p w:rsidR="0024170C" w:rsidRDefault="0024170C" w:rsidP="0024170C">
      <w:pPr>
        <w:jc w:val="both"/>
        <w:rPr>
          <w:sz w:val="28"/>
          <w:szCs w:val="28"/>
        </w:rPr>
      </w:pPr>
    </w:p>
    <w:p w:rsidR="0024170C" w:rsidRDefault="0024170C" w:rsidP="0024170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Тальниковского</w:t>
      </w:r>
    </w:p>
    <w:p w:rsidR="0024170C" w:rsidRDefault="0024170C" w:rsidP="0024170C">
      <w:pPr>
        <w:jc w:val="both"/>
        <w:rPr>
          <w:bCs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Трофименко</w:t>
      </w:r>
    </w:p>
    <w:p w:rsidR="0024170C" w:rsidRDefault="0024170C" w:rsidP="0024170C">
      <w:pPr>
        <w:rPr>
          <w:b/>
          <w:bCs/>
          <w:sz w:val="28"/>
          <w:szCs w:val="28"/>
        </w:rPr>
      </w:pPr>
    </w:p>
    <w:p w:rsidR="0024170C" w:rsidRDefault="0024170C" w:rsidP="0024170C">
      <w:pPr>
        <w:jc w:val="center"/>
        <w:rPr>
          <w:b/>
          <w:bCs/>
          <w:sz w:val="28"/>
          <w:szCs w:val="28"/>
        </w:rPr>
      </w:pPr>
    </w:p>
    <w:p w:rsidR="0024170C" w:rsidRDefault="0024170C" w:rsidP="0024170C">
      <w:pPr>
        <w:rPr>
          <w:b/>
          <w:bCs/>
          <w:sz w:val="28"/>
          <w:szCs w:val="28"/>
        </w:rPr>
      </w:pPr>
    </w:p>
    <w:p w:rsidR="0024170C" w:rsidRDefault="0024170C" w:rsidP="0024170C">
      <w:pPr>
        <w:rPr>
          <w:sz w:val="28"/>
          <w:szCs w:val="28"/>
        </w:rPr>
      </w:pPr>
    </w:p>
    <w:p w:rsidR="0024170C" w:rsidRDefault="0024170C" w:rsidP="0024170C">
      <w:pPr>
        <w:rPr>
          <w:sz w:val="28"/>
          <w:szCs w:val="28"/>
        </w:rPr>
      </w:pPr>
    </w:p>
    <w:p w:rsidR="0024170C" w:rsidRDefault="0024170C" w:rsidP="0024170C">
      <w:pPr>
        <w:rPr>
          <w:sz w:val="28"/>
          <w:szCs w:val="28"/>
        </w:rPr>
      </w:pPr>
    </w:p>
    <w:p w:rsidR="0024170C" w:rsidRDefault="0024170C" w:rsidP="0024170C">
      <w:pPr>
        <w:rPr>
          <w:sz w:val="28"/>
          <w:szCs w:val="28"/>
        </w:rPr>
      </w:pPr>
    </w:p>
    <w:p w:rsidR="0024170C" w:rsidRDefault="0024170C" w:rsidP="0024170C">
      <w:pPr>
        <w:rPr>
          <w:sz w:val="28"/>
          <w:szCs w:val="28"/>
        </w:rPr>
      </w:pPr>
    </w:p>
    <w:p w:rsidR="0024170C" w:rsidRDefault="0024170C" w:rsidP="0024170C">
      <w:pPr>
        <w:rPr>
          <w:sz w:val="28"/>
          <w:szCs w:val="28"/>
        </w:rPr>
      </w:pPr>
    </w:p>
    <w:p w:rsidR="0024170C" w:rsidRDefault="0024170C" w:rsidP="0024170C">
      <w:pPr>
        <w:rPr>
          <w:sz w:val="28"/>
          <w:szCs w:val="28"/>
        </w:rPr>
      </w:pPr>
    </w:p>
    <w:p w:rsidR="0024170C" w:rsidRDefault="0024170C" w:rsidP="0024170C">
      <w:pPr>
        <w:rPr>
          <w:sz w:val="28"/>
          <w:szCs w:val="28"/>
        </w:rPr>
      </w:pPr>
    </w:p>
    <w:p w:rsidR="0024170C" w:rsidRDefault="0024170C" w:rsidP="0024170C">
      <w:pPr>
        <w:rPr>
          <w:sz w:val="28"/>
          <w:szCs w:val="28"/>
        </w:rPr>
      </w:pPr>
    </w:p>
    <w:p w:rsidR="0024170C" w:rsidRDefault="0024170C" w:rsidP="0024170C">
      <w:pPr>
        <w:rPr>
          <w:sz w:val="28"/>
          <w:szCs w:val="28"/>
        </w:rPr>
      </w:pPr>
    </w:p>
    <w:p w:rsidR="0024170C" w:rsidRDefault="0024170C" w:rsidP="0024170C">
      <w:pPr>
        <w:rPr>
          <w:sz w:val="28"/>
          <w:szCs w:val="28"/>
        </w:rPr>
      </w:pPr>
    </w:p>
    <w:p w:rsidR="0024170C" w:rsidRDefault="0024170C" w:rsidP="0024170C">
      <w:pPr>
        <w:rPr>
          <w:sz w:val="28"/>
          <w:szCs w:val="28"/>
        </w:rPr>
      </w:pPr>
    </w:p>
    <w:p w:rsidR="0024170C" w:rsidRDefault="0024170C" w:rsidP="0024170C">
      <w:pPr>
        <w:rPr>
          <w:sz w:val="28"/>
          <w:szCs w:val="28"/>
        </w:rPr>
      </w:pPr>
    </w:p>
    <w:p w:rsidR="00A33FDE" w:rsidRPr="0024170C" w:rsidRDefault="00A33FDE" w:rsidP="0024170C"/>
    <w:sectPr w:rsidR="00A33FDE" w:rsidRPr="0024170C" w:rsidSect="00481CD6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526" w:rsidRDefault="001C0526">
      <w:r>
        <w:separator/>
      </w:r>
    </w:p>
  </w:endnote>
  <w:endnote w:type="continuationSeparator" w:id="1">
    <w:p w:rsidR="001C0526" w:rsidRDefault="001C0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526" w:rsidRDefault="001C0526">
      <w:r>
        <w:separator/>
      </w:r>
    </w:p>
  </w:footnote>
  <w:footnote w:type="continuationSeparator" w:id="1">
    <w:p w:rsidR="001C0526" w:rsidRDefault="001C0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D6" w:rsidRDefault="00A866C6">
    <w:pPr>
      <w:pStyle w:val="aa"/>
      <w:jc w:val="center"/>
    </w:pPr>
    <w:fldSimple w:instr=" PAGE   \* MERGEFORMAT ">
      <w:r w:rsidR="0024170C">
        <w:rPr>
          <w:noProof/>
        </w:rPr>
        <w:t>3</w:t>
      </w:r>
    </w:fldSimple>
  </w:p>
  <w:p w:rsidR="00481CD6" w:rsidRDefault="00481CD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CA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470AB00"/>
    <w:lvl w:ilvl="0">
      <w:numFmt w:val="bullet"/>
      <w:lvlText w:val="*"/>
      <w:lvlJc w:val="left"/>
    </w:lvl>
  </w:abstractNum>
  <w:abstractNum w:abstractNumId="2">
    <w:nsid w:val="04D64250"/>
    <w:multiLevelType w:val="hybridMultilevel"/>
    <w:tmpl w:val="264821FE"/>
    <w:lvl w:ilvl="0" w:tplc="8888514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5A4076E"/>
    <w:multiLevelType w:val="hybridMultilevel"/>
    <w:tmpl w:val="D3F0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787224"/>
    <w:multiLevelType w:val="singleLevel"/>
    <w:tmpl w:val="46162C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C5131B"/>
    <w:multiLevelType w:val="hybridMultilevel"/>
    <w:tmpl w:val="8418291C"/>
    <w:lvl w:ilvl="0" w:tplc="EE6C2E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4FB0FC3"/>
    <w:multiLevelType w:val="hybridMultilevel"/>
    <w:tmpl w:val="48929A82"/>
    <w:lvl w:ilvl="0" w:tplc="E0CC8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406F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BC2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3A8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902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F62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72C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A64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18A1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7B07A8D"/>
    <w:multiLevelType w:val="hybridMultilevel"/>
    <w:tmpl w:val="925AEF68"/>
    <w:lvl w:ilvl="0" w:tplc="5576EC9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9">
    <w:nsid w:val="18A701AB"/>
    <w:multiLevelType w:val="singleLevel"/>
    <w:tmpl w:val="265E56F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1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28451ED4"/>
    <w:multiLevelType w:val="hybridMultilevel"/>
    <w:tmpl w:val="2A08F52C"/>
    <w:lvl w:ilvl="0" w:tplc="5C00E06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05F40"/>
    <w:multiLevelType w:val="hybridMultilevel"/>
    <w:tmpl w:val="6382D048"/>
    <w:lvl w:ilvl="0" w:tplc="FBD274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AEA057D"/>
    <w:multiLevelType w:val="hybridMultilevel"/>
    <w:tmpl w:val="F6ACB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D6464F"/>
    <w:multiLevelType w:val="multilevel"/>
    <w:tmpl w:val="B180104E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5">
    <w:nsid w:val="32187BE8"/>
    <w:multiLevelType w:val="hybridMultilevel"/>
    <w:tmpl w:val="06844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460567"/>
    <w:multiLevelType w:val="singleLevel"/>
    <w:tmpl w:val="2E90C712"/>
    <w:lvl w:ilvl="0">
      <w:start w:val="8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3692407A"/>
    <w:multiLevelType w:val="multilevel"/>
    <w:tmpl w:val="994440E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cs="Times New Roman" w:hint="default"/>
      </w:rPr>
    </w:lvl>
  </w:abstractNum>
  <w:abstractNum w:abstractNumId="18">
    <w:nsid w:val="378234A6"/>
    <w:multiLevelType w:val="multilevel"/>
    <w:tmpl w:val="FE1632A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6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6"/>
      </w:rPr>
    </w:lvl>
  </w:abstractNum>
  <w:abstractNum w:abstractNumId="19">
    <w:nsid w:val="472D3CAD"/>
    <w:multiLevelType w:val="hybridMultilevel"/>
    <w:tmpl w:val="9610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311E22"/>
    <w:multiLevelType w:val="hybridMultilevel"/>
    <w:tmpl w:val="5610F4A2"/>
    <w:lvl w:ilvl="0" w:tplc="55EA75F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4D865EE9"/>
    <w:multiLevelType w:val="hybridMultilevel"/>
    <w:tmpl w:val="7FFC6FEE"/>
    <w:lvl w:ilvl="0" w:tplc="0DF2530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5770854"/>
    <w:multiLevelType w:val="multilevel"/>
    <w:tmpl w:val="5FFCC99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cs="Times New Roman" w:hint="default"/>
      </w:rPr>
    </w:lvl>
  </w:abstractNum>
  <w:abstractNum w:abstractNumId="24">
    <w:nsid w:val="619257AD"/>
    <w:multiLevelType w:val="hybridMultilevel"/>
    <w:tmpl w:val="15AC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F11146"/>
    <w:multiLevelType w:val="multilevel"/>
    <w:tmpl w:val="DB563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6">
    <w:nsid w:val="639A64AA"/>
    <w:multiLevelType w:val="hybridMultilevel"/>
    <w:tmpl w:val="379CD562"/>
    <w:lvl w:ilvl="0" w:tplc="95D6D7A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D47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5C4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DA6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CE2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8C2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185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9">
    <w:nsid w:val="6DB47030"/>
    <w:multiLevelType w:val="hybridMultilevel"/>
    <w:tmpl w:val="FE00F8B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30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31">
    <w:nsid w:val="77C523A7"/>
    <w:multiLevelType w:val="hybridMultilevel"/>
    <w:tmpl w:val="0D2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7A1C8E"/>
    <w:multiLevelType w:val="hybridMultilevel"/>
    <w:tmpl w:val="5282D120"/>
    <w:lvl w:ilvl="0" w:tplc="327E99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>
    <w:nsid w:val="7D9355D8"/>
    <w:multiLevelType w:val="multilevel"/>
    <w:tmpl w:val="27C0727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13"/>
  </w:num>
  <w:num w:numId="15">
    <w:abstractNumId w:val="12"/>
  </w:num>
  <w:num w:numId="16">
    <w:abstractNumId w:val="32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"/>
  </w:num>
  <w:num w:numId="21">
    <w:abstractNumId w:val="29"/>
  </w:num>
  <w:num w:numId="22">
    <w:abstractNumId w:val="30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8"/>
  </w:num>
  <w:num w:numId="24">
    <w:abstractNumId w:val="16"/>
  </w:num>
  <w:num w:numId="25">
    <w:abstractNumId w:val="23"/>
  </w:num>
  <w:num w:numId="26">
    <w:abstractNumId w:val="27"/>
  </w:num>
  <w:num w:numId="27">
    <w:abstractNumId w:val="18"/>
  </w:num>
  <w:num w:numId="28">
    <w:abstractNumId w:val="25"/>
  </w:num>
  <w:num w:numId="29">
    <w:abstractNumId w:val="0"/>
  </w:num>
  <w:num w:numId="30">
    <w:abstractNumId w:val="24"/>
  </w:num>
  <w:num w:numId="31">
    <w:abstractNumId w:val="20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35">
    <w:abstractNumId w:val="4"/>
  </w:num>
  <w:num w:numId="36">
    <w:abstractNumId w:val="9"/>
  </w:num>
  <w:num w:numId="37">
    <w:abstractNumId w:val="19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0"/>
  </w:num>
  <w:num w:numId="41">
    <w:abstractNumId w:val="2"/>
  </w:num>
  <w:num w:numId="42">
    <w:abstractNumId w:val="6"/>
  </w:num>
  <w:num w:numId="43">
    <w:abstractNumId w:val="21"/>
  </w:num>
  <w:num w:numId="44">
    <w:abstractNumId w:val="14"/>
  </w:num>
  <w:num w:numId="45">
    <w:abstractNumId w:val="17"/>
  </w:num>
  <w:num w:numId="46">
    <w:abstractNumId w:val="33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cumentProtection w:edit="readOnly" w:enforcement="0"/>
  <w:defaultTabStop w:val="708"/>
  <w:hyphenationZone w:val="340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FF"/>
    <w:rsid w:val="000146C0"/>
    <w:rsid w:val="00015C49"/>
    <w:rsid w:val="000223C7"/>
    <w:rsid w:val="00026665"/>
    <w:rsid w:val="00026CC1"/>
    <w:rsid w:val="000279A4"/>
    <w:rsid w:val="00032944"/>
    <w:rsid w:val="0003405A"/>
    <w:rsid w:val="00034178"/>
    <w:rsid w:val="00034834"/>
    <w:rsid w:val="00036087"/>
    <w:rsid w:val="000368B2"/>
    <w:rsid w:val="000411DD"/>
    <w:rsid w:val="000479A4"/>
    <w:rsid w:val="000530FF"/>
    <w:rsid w:val="0005730A"/>
    <w:rsid w:val="000639E4"/>
    <w:rsid w:val="00070EB1"/>
    <w:rsid w:val="000731F0"/>
    <w:rsid w:val="00073483"/>
    <w:rsid w:val="0007376B"/>
    <w:rsid w:val="000802D7"/>
    <w:rsid w:val="00085E65"/>
    <w:rsid w:val="00091485"/>
    <w:rsid w:val="000966B6"/>
    <w:rsid w:val="000971F8"/>
    <w:rsid w:val="000C1124"/>
    <w:rsid w:val="000C3508"/>
    <w:rsid w:val="000C6710"/>
    <w:rsid w:val="000D3AE1"/>
    <w:rsid w:val="000D3DB9"/>
    <w:rsid w:val="000D46D1"/>
    <w:rsid w:val="000E2426"/>
    <w:rsid w:val="000E2A94"/>
    <w:rsid w:val="000E62BD"/>
    <w:rsid w:val="000E7CA7"/>
    <w:rsid w:val="000E7FB9"/>
    <w:rsid w:val="000F0901"/>
    <w:rsid w:val="000F11CA"/>
    <w:rsid w:val="000F6469"/>
    <w:rsid w:val="001075BC"/>
    <w:rsid w:val="0011134E"/>
    <w:rsid w:val="00121A56"/>
    <w:rsid w:val="00126C92"/>
    <w:rsid w:val="0013291B"/>
    <w:rsid w:val="00134AA6"/>
    <w:rsid w:val="001417A6"/>
    <w:rsid w:val="0014251A"/>
    <w:rsid w:val="001427AF"/>
    <w:rsid w:val="00144332"/>
    <w:rsid w:val="0014537C"/>
    <w:rsid w:val="00147FEE"/>
    <w:rsid w:val="00152454"/>
    <w:rsid w:val="00152DB3"/>
    <w:rsid w:val="00156091"/>
    <w:rsid w:val="001565EE"/>
    <w:rsid w:val="00156C30"/>
    <w:rsid w:val="00160102"/>
    <w:rsid w:val="001612EC"/>
    <w:rsid w:val="00161347"/>
    <w:rsid w:val="00166396"/>
    <w:rsid w:val="0016695C"/>
    <w:rsid w:val="00175550"/>
    <w:rsid w:val="00180A72"/>
    <w:rsid w:val="00182FD4"/>
    <w:rsid w:val="00186D9E"/>
    <w:rsid w:val="001919D0"/>
    <w:rsid w:val="00192672"/>
    <w:rsid w:val="00192837"/>
    <w:rsid w:val="00192846"/>
    <w:rsid w:val="00194BBC"/>
    <w:rsid w:val="001A0F6F"/>
    <w:rsid w:val="001A354E"/>
    <w:rsid w:val="001A6F35"/>
    <w:rsid w:val="001B0F85"/>
    <w:rsid w:val="001B1322"/>
    <w:rsid w:val="001B6C5F"/>
    <w:rsid w:val="001C0526"/>
    <w:rsid w:val="001C4137"/>
    <w:rsid w:val="001C50D8"/>
    <w:rsid w:val="001C5782"/>
    <w:rsid w:val="001D2758"/>
    <w:rsid w:val="001D3E62"/>
    <w:rsid w:val="001D6CCD"/>
    <w:rsid w:val="001E3D20"/>
    <w:rsid w:val="001F21DB"/>
    <w:rsid w:val="00213C38"/>
    <w:rsid w:val="00214F60"/>
    <w:rsid w:val="0023442D"/>
    <w:rsid w:val="00237830"/>
    <w:rsid w:val="0024068B"/>
    <w:rsid w:val="0024170C"/>
    <w:rsid w:val="00242758"/>
    <w:rsid w:val="00247DFD"/>
    <w:rsid w:val="00253CAC"/>
    <w:rsid w:val="002548E7"/>
    <w:rsid w:val="002551F6"/>
    <w:rsid w:val="00263E56"/>
    <w:rsid w:val="002658B1"/>
    <w:rsid w:val="00271E46"/>
    <w:rsid w:val="00272823"/>
    <w:rsid w:val="00273D0D"/>
    <w:rsid w:val="002756E6"/>
    <w:rsid w:val="002759C7"/>
    <w:rsid w:val="00276FB2"/>
    <w:rsid w:val="00292074"/>
    <w:rsid w:val="002A1E78"/>
    <w:rsid w:val="002A5A79"/>
    <w:rsid w:val="002A721A"/>
    <w:rsid w:val="002B76C3"/>
    <w:rsid w:val="002C0926"/>
    <w:rsid w:val="002C5562"/>
    <w:rsid w:val="002D2198"/>
    <w:rsid w:val="002D5CD2"/>
    <w:rsid w:val="002E07A1"/>
    <w:rsid w:val="002E3BBB"/>
    <w:rsid w:val="002E6F4C"/>
    <w:rsid w:val="002E729D"/>
    <w:rsid w:val="002E72D3"/>
    <w:rsid w:val="002F03FF"/>
    <w:rsid w:val="002F1213"/>
    <w:rsid w:val="002F2A75"/>
    <w:rsid w:val="0030243F"/>
    <w:rsid w:val="0030489D"/>
    <w:rsid w:val="00305278"/>
    <w:rsid w:val="003062CA"/>
    <w:rsid w:val="00306F79"/>
    <w:rsid w:val="003074FD"/>
    <w:rsid w:val="0031078F"/>
    <w:rsid w:val="0032009A"/>
    <w:rsid w:val="003233BE"/>
    <w:rsid w:val="00324A25"/>
    <w:rsid w:val="00330248"/>
    <w:rsid w:val="003333DE"/>
    <w:rsid w:val="00334062"/>
    <w:rsid w:val="0034299C"/>
    <w:rsid w:val="00347977"/>
    <w:rsid w:val="00355AA5"/>
    <w:rsid w:val="00371200"/>
    <w:rsid w:val="00373689"/>
    <w:rsid w:val="003764DC"/>
    <w:rsid w:val="00377C53"/>
    <w:rsid w:val="00384444"/>
    <w:rsid w:val="003871DA"/>
    <w:rsid w:val="003878ED"/>
    <w:rsid w:val="00387A8A"/>
    <w:rsid w:val="003916E8"/>
    <w:rsid w:val="00391AB8"/>
    <w:rsid w:val="003950C1"/>
    <w:rsid w:val="003B1558"/>
    <w:rsid w:val="003B1B9C"/>
    <w:rsid w:val="003B2647"/>
    <w:rsid w:val="003B30FB"/>
    <w:rsid w:val="003B4BEA"/>
    <w:rsid w:val="003B5F98"/>
    <w:rsid w:val="003B6301"/>
    <w:rsid w:val="003B7A80"/>
    <w:rsid w:val="003C0AA2"/>
    <w:rsid w:val="003C277E"/>
    <w:rsid w:val="003D382F"/>
    <w:rsid w:val="003D3BAC"/>
    <w:rsid w:val="003D5688"/>
    <w:rsid w:val="003E2001"/>
    <w:rsid w:val="003E4AC9"/>
    <w:rsid w:val="003E5156"/>
    <w:rsid w:val="003E5BFC"/>
    <w:rsid w:val="003E6D34"/>
    <w:rsid w:val="003F303D"/>
    <w:rsid w:val="003F3E2B"/>
    <w:rsid w:val="004005F5"/>
    <w:rsid w:val="004075FA"/>
    <w:rsid w:val="00407ED4"/>
    <w:rsid w:val="0041256B"/>
    <w:rsid w:val="004137D3"/>
    <w:rsid w:val="00415439"/>
    <w:rsid w:val="00415BFC"/>
    <w:rsid w:val="0041769A"/>
    <w:rsid w:val="004240FE"/>
    <w:rsid w:val="00430AD2"/>
    <w:rsid w:val="00434B14"/>
    <w:rsid w:val="004469FF"/>
    <w:rsid w:val="00450997"/>
    <w:rsid w:val="0045116F"/>
    <w:rsid w:val="00452DBB"/>
    <w:rsid w:val="004601D5"/>
    <w:rsid w:val="004642E7"/>
    <w:rsid w:val="004645BD"/>
    <w:rsid w:val="0046772F"/>
    <w:rsid w:val="00470342"/>
    <w:rsid w:val="0047113F"/>
    <w:rsid w:val="00475164"/>
    <w:rsid w:val="004812D7"/>
    <w:rsid w:val="004814E3"/>
    <w:rsid w:val="00481CD6"/>
    <w:rsid w:val="00493FD4"/>
    <w:rsid w:val="004948B3"/>
    <w:rsid w:val="00495FD9"/>
    <w:rsid w:val="004A5A27"/>
    <w:rsid w:val="004A6550"/>
    <w:rsid w:val="004A733C"/>
    <w:rsid w:val="004B726B"/>
    <w:rsid w:val="004C04CF"/>
    <w:rsid w:val="004C4DAF"/>
    <w:rsid w:val="004D1610"/>
    <w:rsid w:val="004D4CBE"/>
    <w:rsid w:val="004D54B3"/>
    <w:rsid w:val="004D78A3"/>
    <w:rsid w:val="004E06E8"/>
    <w:rsid w:val="004E4BFE"/>
    <w:rsid w:val="004E4E28"/>
    <w:rsid w:val="004F3C50"/>
    <w:rsid w:val="004F4468"/>
    <w:rsid w:val="005018A6"/>
    <w:rsid w:val="00503482"/>
    <w:rsid w:val="005051F2"/>
    <w:rsid w:val="00511112"/>
    <w:rsid w:val="005141A8"/>
    <w:rsid w:val="005159CA"/>
    <w:rsid w:val="00516C81"/>
    <w:rsid w:val="00524489"/>
    <w:rsid w:val="00525E49"/>
    <w:rsid w:val="005308A1"/>
    <w:rsid w:val="005312D1"/>
    <w:rsid w:val="00535FA3"/>
    <w:rsid w:val="00536A89"/>
    <w:rsid w:val="00537CA0"/>
    <w:rsid w:val="005453EB"/>
    <w:rsid w:val="00550B58"/>
    <w:rsid w:val="00552825"/>
    <w:rsid w:val="00562532"/>
    <w:rsid w:val="00565380"/>
    <w:rsid w:val="00565D39"/>
    <w:rsid w:val="00575556"/>
    <w:rsid w:val="00582C72"/>
    <w:rsid w:val="00584964"/>
    <w:rsid w:val="005853CA"/>
    <w:rsid w:val="00590030"/>
    <w:rsid w:val="00590F61"/>
    <w:rsid w:val="0059367F"/>
    <w:rsid w:val="005945EE"/>
    <w:rsid w:val="00596BA0"/>
    <w:rsid w:val="005A1B32"/>
    <w:rsid w:val="005A5831"/>
    <w:rsid w:val="005A62AA"/>
    <w:rsid w:val="005B35B9"/>
    <w:rsid w:val="005B3CDA"/>
    <w:rsid w:val="005B7A29"/>
    <w:rsid w:val="005C3EFE"/>
    <w:rsid w:val="005C5BBC"/>
    <w:rsid w:val="005C5DC5"/>
    <w:rsid w:val="005E079E"/>
    <w:rsid w:val="005E0D2C"/>
    <w:rsid w:val="005E3A0D"/>
    <w:rsid w:val="005F1B43"/>
    <w:rsid w:val="005F2CD4"/>
    <w:rsid w:val="005F50B9"/>
    <w:rsid w:val="005F5ADB"/>
    <w:rsid w:val="005F6C74"/>
    <w:rsid w:val="0060731A"/>
    <w:rsid w:val="00610715"/>
    <w:rsid w:val="00613D18"/>
    <w:rsid w:val="00615982"/>
    <w:rsid w:val="00623F70"/>
    <w:rsid w:val="006262AD"/>
    <w:rsid w:val="0062632B"/>
    <w:rsid w:val="00630316"/>
    <w:rsid w:val="00630DFF"/>
    <w:rsid w:val="006344B2"/>
    <w:rsid w:val="00637DA6"/>
    <w:rsid w:val="00640504"/>
    <w:rsid w:val="0064087D"/>
    <w:rsid w:val="00641539"/>
    <w:rsid w:val="006452ED"/>
    <w:rsid w:val="0065132D"/>
    <w:rsid w:val="006515AA"/>
    <w:rsid w:val="0065497E"/>
    <w:rsid w:val="00655519"/>
    <w:rsid w:val="0066312F"/>
    <w:rsid w:val="006722D9"/>
    <w:rsid w:val="00672EAA"/>
    <w:rsid w:val="00676554"/>
    <w:rsid w:val="00677242"/>
    <w:rsid w:val="00682879"/>
    <w:rsid w:val="00684605"/>
    <w:rsid w:val="00685E20"/>
    <w:rsid w:val="00697DA2"/>
    <w:rsid w:val="006A0844"/>
    <w:rsid w:val="006A7ADA"/>
    <w:rsid w:val="006B016C"/>
    <w:rsid w:val="006B058D"/>
    <w:rsid w:val="006B177B"/>
    <w:rsid w:val="006B17C9"/>
    <w:rsid w:val="006B610B"/>
    <w:rsid w:val="006C3A6B"/>
    <w:rsid w:val="006C431F"/>
    <w:rsid w:val="006C6D3B"/>
    <w:rsid w:val="006D3079"/>
    <w:rsid w:val="006D6FC7"/>
    <w:rsid w:val="006E20E9"/>
    <w:rsid w:val="006E2B7F"/>
    <w:rsid w:val="006E5501"/>
    <w:rsid w:val="006F1F0A"/>
    <w:rsid w:val="006F23C7"/>
    <w:rsid w:val="00701207"/>
    <w:rsid w:val="007033A8"/>
    <w:rsid w:val="00711CBC"/>
    <w:rsid w:val="00724289"/>
    <w:rsid w:val="00732E0D"/>
    <w:rsid w:val="0074175B"/>
    <w:rsid w:val="00741B72"/>
    <w:rsid w:val="0074246C"/>
    <w:rsid w:val="0074659A"/>
    <w:rsid w:val="007467F5"/>
    <w:rsid w:val="00762133"/>
    <w:rsid w:val="007650F3"/>
    <w:rsid w:val="00765654"/>
    <w:rsid w:val="007755EC"/>
    <w:rsid w:val="00786DA6"/>
    <w:rsid w:val="00794A82"/>
    <w:rsid w:val="00797209"/>
    <w:rsid w:val="00797A48"/>
    <w:rsid w:val="007A0205"/>
    <w:rsid w:val="007A63E2"/>
    <w:rsid w:val="007B2820"/>
    <w:rsid w:val="007B3B62"/>
    <w:rsid w:val="007B4C82"/>
    <w:rsid w:val="007C1574"/>
    <w:rsid w:val="007C324B"/>
    <w:rsid w:val="007D06BE"/>
    <w:rsid w:val="007D406A"/>
    <w:rsid w:val="007D43B0"/>
    <w:rsid w:val="007D43D1"/>
    <w:rsid w:val="007D70CB"/>
    <w:rsid w:val="007E5CB5"/>
    <w:rsid w:val="007E7088"/>
    <w:rsid w:val="007F29B0"/>
    <w:rsid w:val="00804C8E"/>
    <w:rsid w:val="00806764"/>
    <w:rsid w:val="008107C2"/>
    <w:rsid w:val="00810C64"/>
    <w:rsid w:val="0081108A"/>
    <w:rsid w:val="00811705"/>
    <w:rsid w:val="00811897"/>
    <w:rsid w:val="00812B44"/>
    <w:rsid w:val="0081320B"/>
    <w:rsid w:val="00815F9E"/>
    <w:rsid w:val="00816562"/>
    <w:rsid w:val="0081731A"/>
    <w:rsid w:val="0082784C"/>
    <w:rsid w:val="008323DB"/>
    <w:rsid w:val="00834401"/>
    <w:rsid w:val="00834D3B"/>
    <w:rsid w:val="0083732C"/>
    <w:rsid w:val="00845FE7"/>
    <w:rsid w:val="00852F12"/>
    <w:rsid w:val="0085775D"/>
    <w:rsid w:val="00857817"/>
    <w:rsid w:val="00857E57"/>
    <w:rsid w:val="008601C0"/>
    <w:rsid w:val="00862981"/>
    <w:rsid w:val="008637A1"/>
    <w:rsid w:val="00864F43"/>
    <w:rsid w:val="00867067"/>
    <w:rsid w:val="008707D4"/>
    <w:rsid w:val="00872585"/>
    <w:rsid w:val="00874FE5"/>
    <w:rsid w:val="00880A84"/>
    <w:rsid w:val="00881944"/>
    <w:rsid w:val="00884040"/>
    <w:rsid w:val="00885B73"/>
    <w:rsid w:val="00895BBD"/>
    <w:rsid w:val="00895C6E"/>
    <w:rsid w:val="008970D3"/>
    <w:rsid w:val="008A5704"/>
    <w:rsid w:val="008A57F9"/>
    <w:rsid w:val="008A7478"/>
    <w:rsid w:val="008B160F"/>
    <w:rsid w:val="008B4C35"/>
    <w:rsid w:val="008B5850"/>
    <w:rsid w:val="008B70E4"/>
    <w:rsid w:val="008B7C24"/>
    <w:rsid w:val="008C26B3"/>
    <w:rsid w:val="008D38DA"/>
    <w:rsid w:val="008E1D16"/>
    <w:rsid w:val="008E3BA5"/>
    <w:rsid w:val="008E4C09"/>
    <w:rsid w:val="008E7923"/>
    <w:rsid w:val="008F74E5"/>
    <w:rsid w:val="00902F63"/>
    <w:rsid w:val="00907CB9"/>
    <w:rsid w:val="0091630E"/>
    <w:rsid w:val="00930EE8"/>
    <w:rsid w:val="0093422D"/>
    <w:rsid w:val="00935F41"/>
    <w:rsid w:val="0094171E"/>
    <w:rsid w:val="00944B6A"/>
    <w:rsid w:val="00946680"/>
    <w:rsid w:val="00946A43"/>
    <w:rsid w:val="00952A73"/>
    <w:rsid w:val="0095468D"/>
    <w:rsid w:val="00954769"/>
    <w:rsid w:val="00961EFB"/>
    <w:rsid w:val="0096303E"/>
    <w:rsid w:val="00972E57"/>
    <w:rsid w:val="009815B9"/>
    <w:rsid w:val="00993901"/>
    <w:rsid w:val="00993F39"/>
    <w:rsid w:val="0099439B"/>
    <w:rsid w:val="00995A19"/>
    <w:rsid w:val="00996A8E"/>
    <w:rsid w:val="009A52DE"/>
    <w:rsid w:val="009B3C3F"/>
    <w:rsid w:val="009B4A02"/>
    <w:rsid w:val="009B5E6D"/>
    <w:rsid w:val="009B672D"/>
    <w:rsid w:val="009B7B36"/>
    <w:rsid w:val="009C1E4D"/>
    <w:rsid w:val="009C7A8D"/>
    <w:rsid w:val="009D2802"/>
    <w:rsid w:val="009D366A"/>
    <w:rsid w:val="009D774A"/>
    <w:rsid w:val="009E1DEE"/>
    <w:rsid w:val="009E1FA3"/>
    <w:rsid w:val="009E6C05"/>
    <w:rsid w:val="009F1B56"/>
    <w:rsid w:val="00A032CB"/>
    <w:rsid w:val="00A07D68"/>
    <w:rsid w:val="00A07F0A"/>
    <w:rsid w:val="00A10EA0"/>
    <w:rsid w:val="00A1277A"/>
    <w:rsid w:val="00A12C4A"/>
    <w:rsid w:val="00A1374A"/>
    <w:rsid w:val="00A14767"/>
    <w:rsid w:val="00A22317"/>
    <w:rsid w:val="00A278C5"/>
    <w:rsid w:val="00A30145"/>
    <w:rsid w:val="00A31926"/>
    <w:rsid w:val="00A31E8E"/>
    <w:rsid w:val="00A33FDE"/>
    <w:rsid w:val="00A35822"/>
    <w:rsid w:val="00A3765D"/>
    <w:rsid w:val="00A37AB0"/>
    <w:rsid w:val="00A37E73"/>
    <w:rsid w:val="00A40DB4"/>
    <w:rsid w:val="00A41B87"/>
    <w:rsid w:val="00A45449"/>
    <w:rsid w:val="00A52172"/>
    <w:rsid w:val="00A54880"/>
    <w:rsid w:val="00A62B60"/>
    <w:rsid w:val="00A67385"/>
    <w:rsid w:val="00A70E32"/>
    <w:rsid w:val="00A81B35"/>
    <w:rsid w:val="00A857A4"/>
    <w:rsid w:val="00A859A1"/>
    <w:rsid w:val="00A864FF"/>
    <w:rsid w:val="00A866C6"/>
    <w:rsid w:val="00A86C16"/>
    <w:rsid w:val="00A948D0"/>
    <w:rsid w:val="00A94AB1"/>
    <w:rsid w:val="00A953E0"/>
    <w:rsid w:val="00AA0AFF"/>
    <w:rsid w:val="00AA3634"/>
    <w:rsid w:val="00AA6BAA"/>
    <w:rsid w:val="00AB071F"/>
    <w:rsid w:val="00AB1129"/>
    <w:rsid w:val="00AB38C6"/>
    <w:rsid w:val="00AB5446"/>
    <w:rsid w:val="00AB566E"/>
    <w:rsid w:val="00AC06E2"/>
    <w:rsid w:val="00AC48A7"/>
    <w:rsid w:val="00AD12BD"/>
    <w:rsid w:val="00AD61D8"/>
    <w:rsid w:val="00AD6ADB"/>
    <w:rsid w:val="00AE0F78"/>
    <w:rsid w:val="00AE230E"/>
    <w:rsid w:val="00AF4B2C"/>
    <w:rsid w:val="00AF7C73"/>
    <w:rsid w:val="00B01083"/>
    <w:rsid w:val="00B0152D"/>
    <w:rsid w:val="00B02B85"/>
    <w:rsid w:val="00B12DFB"/>
    <w:rsid w:val="00B206AF"/>
    <w:rsid w:val="00B2202D"/>
    <w:rsid w:val="00B25DE1"/>
    <w:rsid w:val="00B27C8F"/>
    <w:rsid w:val="00B31377"/>
    <w:rsid w:val="00B33D81"/>
    <w:rsid w:val="00B34F6D"/>
    <w:rsid w:val="00B4146A"/>
    <w:rsid w:val="00B447CA"/>
    <w:rsid w:val="00B4584F"/>
    <w:rsid w:val="00B45FF5"/>
    <w:rsid w:val="00B52D5D"/>
    <w:rsid w:val="00B53945"/>
    <w:rsid w:val="00B53C64"/>
    <w:rsid w:val="00B60061"/>
    <w:rsid w:val="00B625BA"/>
    <w:rsid w:val="00B74932"/>
    <w:rsid w:val="00B76827"/>
    <w:rsid w:val="00B844F2"/>
    <w:rsid w:val="00B87150"/>
    <w:rsid w:val="00B87DF9"/>
    <w:rsid w:val="00B9313B"/>
    <w:rsid w:val="00B93FD9"/>
    <w:rsid w:val="00B9522D"/>
    <w:rsid w:val="00B96E31"/>
    <w:rsid w:val="00BA028D"/>
    <w:rsid w:val="00BA1494"/>
    <w:rsid w:val="00BA367C"/>
    <w:rsid w:val="00BB5415"/>
    <w:rsid w:val="00BB631D"/>
    <w:rsid w:val="00BC0273"/>
    <w:rsid w:val="00BC0736"/>
    <w:rsid w:val="00BD0190"/>
    <w:rsid w:val="00BD1ECF"/>
    <w:rsid w:val="00BD4467"/>
    <w:rsid w:val="00BD4F61"/>
    <w:rsid w:val="00BD6C5A"/>
    <w:rsid w:val="00BD774C"/>
    <w:rsid w:val="00BE118F"/>
    <w:rsid w:val="00BE5316"/>
    <w:rsid w:val="00BE5F4B"/>
    <w:rsid w:val="00BF1C9B"/>
    <w:rsid w:val="00C004F9"/>
    <w:rsid w:val="00C06664"/>
    <w:rsid w:val="00C07C67"/>
    <w:rsid w:val="00C1216D"/>
    <w:rsid w:val="00C1240D"/>
    <w:rsid w:val="00C134A7"/>
    <w:rsid w:val="00C15183"/>
    <w:rsid w:val="00C152A0"/>
    <w:rsid w:val="00C25F5A"/>
    <w:rsid w:val="00C326AE"/>
    <w:rsid w:val="00C45C08"/>
    <w:rsid w:val="00C51BAF"/>
    <w:rsid w:val="00C6137C"/>
    <w:rsid w:val="00C651BC"/>
    <w:rsid w:val="00C70517"/>
    <w:rsid w:val="00C70C3F"/>
    <w:rsid w:val="00C72182"/>
    <w:rsid w:val="00C72216"/>
    <w:rsid w:val="00C82150"/>
    <w:rsid w:val="00C826A5"/>
    <w:rsid w:val="00C87510"/>
    <w:rsid w:val="00C912F0"/>
    <w:rsid w:val="00C93578"/>
    <w:rsid w:val="00C97EB5"/>
    <w:rsid w:val="00CA01CE"/>
    <w:rsid w:val="00CB3C47"/>
    <w:rsid w:val="00CC006F"/>
    <w:rsid w:val="00CC4EFE"/>
    <w:rsid w:val="00CC527E"/>
    <w:rsid w:val="00CC6697"/>
    <w:rsid w:val="00CE5634"/>
    <w:rsid w:val="00CF3135"/>
    <w:rsid w:val="00D05F0A"/>
    <w:rsid w:val="00D16815"/>
    <w:rsid w:val="00D171CF"/>
    <w:rsid w:val="00D200A1"/>
    <w:rsid w:val="00D222AE"/>
    <w:rsid w:val="00D22EF5"/>
    <w:rsid w:val="00D23A0B"/>
    <w:rsid w:val="00D249DD"/>
    <w:rsid w:val="00D30521"/>
    <w:rsid w:val="00D410E5"/>
    <w:rsid w:val="00D558B7"/>
    <w:rsid w:val="00D60BCE"/>
    <w:rsid w:val="00D64E6D"/>
    <w:rsid w:val="00D717A1"/>
    <w:rsid w:val="00D72B27"/>
    <w:rsid w:val="00D72B7B"/>
    <w:rsid w:val="00D74253"/>
    <w:rsid w:val="00D774C9"/>
    <w:rsid w:val="00D81775"/>
    <w:rsid w:val="00D82565"/>
    <w:rsid w:val="00D85403"/>
    <w:rsid w:val="00D871BF"/>
    <w:rsid w:val="00D87346"/>
    <w:rsid w:val="00D878C3"/>
    <w:rsid w:val="00D977CC"/>
    <w:rsid w:val="00DB7E40"/>
    <w:rsid w:val="00DC254C"/>
    <w:rsid w:val="00DC2DCB"/>
    <w:rsid w:val="00DC49E9"/>
    <w:rsid w:val="00DD1FED"/>
    <w:rsid w:val="00DD58A2"/>
    <w:rsid w:val="00DD6C9F"/>
    <w:rsid w:val="00DE5452"/>
    <w:rsid w:val="00DE75A3"/>
    <w:rsid w:val="00DF3F7D"/>
    <w:rsid w:val="00DF5748"/>
    <w:rsid w:val="00E065E1"/>
    <w:rsid w:val="00E07BA8"/>
    <w:rsid w:val="00E10A52"/>
    <w:rsid w:val="00E127A8"/>
    <w:rsid w:val="00E13B22"/>
    <w:rsid w:val="00E158AF"/>
    <w:rsid w:val="00E24654"/>
    <w:rsid w:val="00E31DD9"/>
    <w:rsid w:val="00E36FF8"/>
    <w:rsid w:val="00E409B1"/>
    <w:rsid w:val="00E469C9"/>
    <w:rsid w:val="00E5397F"/>
    <w:rsid w:val="00E603B5"/>
    <w:rsid w:val="00E60E12"/>
    <w:rsid w:val="00E615FA"/>
    <w:rsid w:val="00E62A42"/>
    <w:rsid w:val="00E63B2A"/>
    <w:rsid w:val="00E63B4E"/>
    <w:rsid w:val="00E66737"/>
    <w:rsid w:val="00E70291"/>
    <w:rsid w:val="00E7458A"/>
    <w:rsid w:val="00E830E2"/>
    <w:rsid w:val="00E84C73"/>
    <w:rsid w:val="00E91BF6"/>
    <w:rsid w:val="00E93E3E"/>
    <w:rsid w:val="00E9493D"/>
    <w:rsid w:val="00E96450"/>
    <w:rsid w:val="00EA1AA6"/>
    <w:rsid w:val="00EB320C"/>
    <w:rsid w:val="00EB42F1"/>
    <w:rsid w:val="00EB52CF"/>
    <w:rsid w:val="00EB791A"/>
    <w:rsid w:val="00EC1282"/>
    <w:rsid w:val="00EC2EF3"/>
    <w:rsid w:val="00EC3BA5"/>
    <w:rsid w:val="00EC4841"/>
    <w:rsid w:val="00EC65D0"/>
    <w:rsid w:val="00EC6E69"/>
    <w:rsid w:val="00EC71BB"/>
    <w:rsid w:val="00ED0812"/>
    <w:rsid w:val="00ED2C34"/>
    <w:rsid w:val="00ED6342"/>
    <w:rsid w:val="00ED6656"/>
    <w:rsid w:val="00EE1F30"/>
    <w:rsid w:val="00EE658A"/>
    <w:rsid w:val="00EE7A50"/>
    <w:rsid w:val="00EF4AA0"/>
    <w:rsid w:val="00EF7664"/>
    <w:rsid w:val="00F00EAB"/>
    <w:rsid w:val="00F11B55"/>
    <w:rsid w:val="00F121E9"/>
    <w:rsid w:val="00F14822"/>
    <w:rsid w:val="00F14C81"/>
    <w:rsid w:val="00F26098"/>
    <w:rsid w:val="00F2781E"/>
    <w:rsid w:val="00F27C8A"/>
    <w:rsid w:val="00F35EA9"/>
    <w:rsid w:val="00F45BE5"/>
    <w:rsid w:val="00F50B5D"/>
    <w:rsid w:val="00F612CE"/>
    <w:rsid w:val="00F61621"/>
    <w:rsid w:val="00F64486"/>
    <w:rsid w:val="00F73222"/>
    <w:rsid w:val="00F759DE"/>
    <w:rsid w:val="00F87146"/>
    <w:rsid w:val="00F87D29"/>
    <w:rsid w:val="00F9144A"/>
    <w:rsid w:val="00F92198"/>
    <w:rsid w:val="00F93155"/>
    <w:rsid w:val="00F9598D"/>
    <w:rsid w:val="00F95A17"/>
    <w:rsid w:val="00FA1BB8"/>
    <w:rsid w:val="00FA60F4"/>
    <w:rsid w:val="00FB1ABF"/>
    <w:rsid w:val="00FB2B71"/>
    <w:rsid w:val="00FB3C7A"/>
    <w:rsid w:val="00FB70F0"/>
    <w:rsid w:val="00FC1C8B"/>
    <w:rsid w:val="00FC295A"/>
    <w:rsid w:val="00FC5ACC"/>
    <w:rsid w:val="00FC6B80"/>
    <w:rsid w:val="00FD167A"/>
    <w:rsid w:val="00FD4374"/>
    <w:rsid w:val="00FD44B0"/>
    <w:rsid w:val="00FE02D0"/>
    <w:rsid w:val="00FE3806"/>
    <w:rsid w:val="00FE4B00"/>
    <w:rsid w:val="00FE5C1C"/>
    <w:rsid w:val="00FE70B4"/>
    <w:rsid w:val="00FE7DFA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E1FA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A5704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8A5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A5704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FA1B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E1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9E1F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9E1F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9E1FA3"/>
    <w:rPr>
      <w:rFonts w:ascii="Cambria" w:eastAsia="Times New Roman" w:hAnsi="Cambria" w:cs="Times New Roman"/>
      <w:sz w:val="22"/>
      <w:szCs w:val="22"/>
    </w:rPr>
  </w:style>
  <w:style w:type="paragraph" w:customStyle="1" w:styleId="a4">
    <w:name w:val="Знак"/>
    <w:basedOn w:val="a0"/>
    <w:next w:val="2"/>
    <w:autoRedefine/>
    <w:rsid w:val="008A5704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0"/>
    <w:link w:val="a6"/>
    <w:uiPriority w:val="99"/>
    <w:semiHidden/>
    <w:rsid w:val="00481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9E1F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02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E0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0"/>
    <w:uiPriority w:val="99"/>
    <w:qFormat/>
    <w:rsid w:val="0014251A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table" w:styleId="a8">
    <w:name w:val="Table Grid"/>
    <w:basedOn w:val="a2"/>
    <w:uiPriority w:val="59"/>
    <w:rsid w:val="00142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0"/>
    <w:uiPriority w:val="99"/>
    <w:rsid w:val="008D38DA"/>
    <w:pPr>
      <w:tabs>
        <w:tab w:val="num" w:pos="720"/>
        <w:tab w:val="num" w:pos="784"/>
      </w:tabs>
      <w:ind w:left="360" w:hanging="360"/>
    </w:pPr>
  </w:style>
  <w:style w:type="paragraph" w:customStyle="1" w:styleId="a">
    <w:name w:val="Знак Знак Знак Знак"/>
    <w:basedOn w:val="a0"/>
    <w:semiHidden/>
    <w:rsid w:val="00E409B1"/>
    <w:pPr>
      <w:numPr>
        <w:numId w:val="3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1BB8"/>
    <w:pPr>
      <w:ind w:firstLine="720"/>
    </w:pPr>
    <w:rPr>
      <w:rFonts w:ascii="Arial" w:hAnsi="Arial"/>
    </w:rPr>
  </w:style>
  <w:style w:type="paragraph" w:customStyle="1" w:styleId="ConsTitle">
    <w:name w:val="ConsTitle"/>
    <w:rsid w:val="00FA1BB8"/>
    <w:rPr>
      <w:rFonts w:ascii="Arial" w:hAnsi="Arial"/>
      <w:b/>
      <w:sz w:val="16"/>
    </w:rPr>
  </w:style>
  <w:style w:type="paragraph" w:customStyle="1" w:styleId="ConsNonformat">
    <w:name w:val="ConsNonformat"/>
    <w:rsid w:val="00FA1BB8"/>
    <w:rPr>
      <w:rFonts w:ascii="Courier New" w:hAnsi="Courier New"/>
    </w:rPr>
  </w:style>
  <w:style w:type="paragraph" w:styleId="aa">
    <w:name w:val="header"/>
    <w:basedOn w:val="a0"/>
    <w:link w:val="ab"/>
    <w:uiPriority w:val="99"/>
    <w:rsid w:val="00FA1B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81731A"/>
    <w:rPr>
      <w:rFonts w:cs="Times New Roman"/>
      <w:sz w:val="24"/>
      <w:szCs w:val="24"/>
    </w:rPr>
  </w:style>
  <w:style w:type="character" w:styleId="ac">
    <w:name w:val="page number"/>
    <w:basedOn w:val="a1"/>
    <w:uiPriority w:val="99"/>
    <w:rsid w:val="00FA1BB8"/>
    <w:rPr>
      <w:rFonts w:ascii="Verdana" w:hAnsi="Verdana" w:cs="Times New Roman"/>
      <w:lang w:val="en-US" w:eastAsia="en-US" w:bidi="ar-SA"/>
    </w:rPr>
  </w:style>
  <w:style w:type="paragraph" w:styleId="ad">
    <w:name w:val="Body Text Indent"/>
    <w:basedOn w:val="a0"/>
    <w:link w:val="ae"/>
    <w:uiPriority w:val="99"/>
    <w:rsid w:val="00FA1BB8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sid w:val="009E1FA3"/>
    <w:rPr>
      <w:rFonts w:cs="Times New Roman"/>
      <w:sz w:val="24"/>
      <w:szCs w:val="24"/>
    </w:rPr>
  </w:style>
  <w:style w:type="paragraph" w:customStyle="1" w:styleId="consnonformat0">
    <w:name w:val="consnonformat"/>
    <w:basedOn w:val="a0"/>
    <w:rsid w:val="00FA1BB8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A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1"/>
    <w:rsid w:val="00FA1BB8"/>
    <w:rPr>
      <w:rFonts w:ascii="Verdana" w:hAnsi="Verdana" w:cs="Times New Roman"/>
      <w:color w:val="008000"/>
      <w:sz w:val="20"/>
      <w:szCs w:val="20"/>
      <w:u w:val="single"/>
      <w:lang w:val="en-US" w:eastAsia="en-US" w:bidi="ar-SA"/>
    </w:rPr>
  </w:style>
  <w:style w:type="character" w:customStyle="1" w:styleId="af0">
    <w:name w:val="Не вступил в силу"/>
    <w:basedOn w:val="a1"/>
    <w:rsid w:val="00FA1BB8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f1">
    <w:name w:val="Title"/>
    <w:basedOn w:val="a0"/>
    <w:link w:val="af2"/>
    <w:uiPriority w:val="10"/>
    <w:qFormat/>
    <w:rsid w:val="00FA1BB8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f2">
    <w:name w:val="Название Знак"/>
    <w:basedOn w:val="a1"/>
    <w:link w:val="af1"/>
    <w:uiPriority w:val="10"/>
    <w:locked/>
    <w:rsid w:val="009E1FA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Цветовое выделение"/>
    <w:rsid w:val="00FA1BB8"/>
    <w:rPr>
      <w:b/>
      <w:color w:val="000080"/>
    </w:rPr>
  </w:style>
  <w:style w:type="paragraph" w:styleId="af4">
    <w:name w:val="footer"/>
    <w:basedOn w:val="a0"/>
    <w:link w:val="af5"/>
    <w:uiPriority w:val="99"/>
    <w:rsid w:val="00FA1BB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semiHidden/>
    <w:locked/>
    <w:rsid w:val="009E1FA3"/>
    <w:rPr>
      <w:rFonts w:cs="Times New Roman"/>
      <w:sz w:val="24"/>
      <w:szCs w:val="24"/>
    </w:rPr>
  </w:style>
  <w:style w:type="character" w:styleId="af6">
    <w:name w:val="Hyperlink"/>
    <w:basedOn w:val="a1"/>
    <w:uiPriority w:val="99"/>
    <w:rsid w:val="00FA1BB8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11">
    <w:name w:val="Знак1"/>
    <w:basedOn w:val="a0"/>
    <w:next w:val="2"/>
    <w:autoRedefine/>
    <w:rsid w:val="00884040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7">
    <w:name w:val="Normal (Web)"/>
    <w:basedOn w:val="a0"/>
    <w:uiPriority w:val="99"/>
    <w:unhideWhenUsed/>
    <w:rsid w:val="00407ED4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387A8A"/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0"/>
    <w:rsid w:val="007033A8"/>
    <w:pPr>
      <w:spacing w:before="100" w:beforeAutospacing="1" w:after="100" w:afterAutospacing="1"/>
    </w:pPr>
  </w:style>
  <w:style w:type="paragraph" w:customStyle="1" w:styleId="af9">
    <w:name w:val="Нормальный (таблица)"/>
    <w:basedOn w:val="a0"/>
    <w:next w:val="a0"/>
    <w:rsid w:val="00A33FD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9048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40158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123</cp:revision>
  <cp:lastPrinted>2015-11-03T03:52:00Z</cp:lastPrinted>
  <dcterms:created xsi:type="dcterms:W3CDTF">2014-08-28T02:00:00Z</dcterms:created>
  <dcterms:modified xsi:type="dcterms:W3CDTF">2015-11-03T03:52:00Z</dcterms:modified>
</cp:coreProperties>
</file>